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48B93" w14:textId="1D925B97" w:rsidR="00C23570" w:rsidRPr="00C23570" w:rsidRDefault="00C23570" w:rsidP="00C235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3570">
        <w:rPr>
          <w:b/>
          <w:noProof/>
          <w:sz w:val="24"/>
        </w:rPr>
        <w:t xml:space="preserve">3GPP TSG </w:t>
      </w:r>
      <w:r w:rsidR="00FF7E5E">
        <w:rPr>
          <w:b/>
          <w:noProof/>
          <w:sz w:val="24"/>
        </w:rPr>
        <w:t>CT WG4 Meeting #114</w:t>
      </w:r>
      <w:r w:rsidRPr="00C23570">
        <w:rPr>
          <w:b/>
          <w:noProof/>
          <w:sz w:val="24"/>
        </w:rPr>
        <w:tab/>
        <w:t>C4-230122</w:t>
      </w:r>
    </w:p>
    <w:p w14:paraId="066B69FC" w14:textId="48011216" w:rsidR="00C23570" w:rsidRPr="00C23570" w:rsidRDefault="00C23570" w:rsidP="00C23570">
      <w:pPr>
        <w:pStyle w:val="CRCoverPage"/>
        <w:outlineLvl w:val="0"/>
        <w:rPr>
          <w:b/>
          <w:noProof/>
          <w:sz w:val="24"/>
        </w:rPr>
      </w:pPr>
      <w:r w:rsidRPr="00C23570">
        <w:rPr>
          <w:b/>
          <w:noProof/>
          <w:sz w:val="24"/>
        </w:rPr>
        <w:t>Athens, Greece, 27</w:t>
      </w:r>
      <w:r w:rsidRPr="007A6686">
        <w:rPr>
          <w:b/>
          <w:noProof/>
          <w:sz w:val="24"/>
          <w:vertAlign w:val="superscript"/>
        </w:rPr>
        <w:t>th</w:t>
      </w:r>
      <w:r w:rsidR="007A6686">
        <w:rPr>
          <w:b/>
          <w:noProof/>
          <w:sz w:val="24"/>
        </w:rPr>
        <w:t xml:space="preserve"> </w:t>
      </w:r>
      <w:r w:rsidRPr="00C23570">
        <w:rPr>
          <w:b/>
          <w:noProof/>
          <w:sz w:val="24"/>
        </w:rPr>
        <w:t>February – 3</w:t>
      </w:r>
      <w:r w:rsidRPr="007A6686">
        <w:rPr>
          <w:b/>
          <w:noProof/>
          <w:sz w:val="24"/>
          <w:vertAlign w:val="superscript"/>
        </w:rPr>
        <w:t>rd</w:t>
      </w:r>
      <w:r w:rsidR="007A6686">
        <w:rPr>
          <w:b/>
          <w:noProof/>
          <w:sz w:val="24"/>
        </w:rPr>
        <w:t xml:space="preserve"> </w:t>
      </w:r>
      <w:r w:rsidRPr="00C23570">
        <w:rPr>
          <w:b/>
          <w:noProof/>
          <w:sz w:val="24"/>
        </w:rPr>
        <w:t>March,</w:t>
      </w:r>
      <w:r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r w:rsidRPr="00C23570">
        <w:rPr>
          <w:b/>
          <w:noProof/>
          <w:sz w:val="24"/>
        </w:rPr>
        <w:t>(revision of C4-230xxx)</w:t>
      </w:r>
    </w:p>
    <w:p w14:paraId="48E05408" w14:textId="77777777" w:rsidR="00C23570" w:rsidRDefault="00C23570" w:rsidP="00310C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7B314A" w14:textId="327EE33C" w:rsidR="00310C1E" w:rsidRPr="000013A1" w:rsidRDefault="00310C1E" w:rsidP="00310C1E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0013A1">
        <w:rPr>
          <w:b/>
          <w:noProof/>
          <w:color w:val="808080" w:themeColor="background1" w:themeShade="80"/>
          <w:sz w:val="24"/>
        </w:rPr>
        <w:t>3GPP TSG</w:t>
      </w:r>
      <w:r w:rsidR="003C646D" w:rsidRPr="000013A1">
        <w:rPr>
          <w:b/>
          <w:noProof/>
          <w:color w:val="808080" w:themeColor="background1" w:themeShade="80"/>
          <w:sz w:val="24"/>
        </w:rPr>
        <w:t xml:space="preserve"> </w:t>
      </w:r>
      <w:r w:rsidRPr="000013A1">
        <w:rPr>
          <w:b/>
          <w:noProof/>
          <w:color w:val="808080" w:themeColor="background1" w:themeShade="80"/>
          <w:sz w:val="24"/>
        </w:rPr>
        <w:t>CT WG3 Meeting #126</w:t>
      </w:r>
      <w:r w:rsidRPr="000013A1">
        <w:rPr>
          <w:b/>
          <w:noProof/>
          <w:color w:val="808080" w:themeColor="background1" w:themeShade="80"/>
          <w:sz w:val="24"/>
        </w:rPr>
        <w:tab/>
        <w:t>C3-23</w:t>
      </w:r>
      <w:r w:rsidR="003C646D" w:rsidRPr="000013A1">
        <w:rPr>
          <w:b/>
          <w:noProof/>
          <w:color w:val="808080" w:themeColor="background1" w:themeShade="80"/>
          <w:sz w:val="24"/>
        </w:rPr>
        <w:t>0</w:t>
      </w:r>
      <w:r w:rsidR="00F9123C" w:rsidRPr="000013A1">
        <w:rPr>
          <w:b/>
          <w:noProof/>
          <w:color w:val="808080" w:themeColor="background1" w:themeShade="80"/>
          <w:sz w:val="24"/>
        </w:rPr>
        <w:t>052</w:t>
      </w:r>
    </w:p>
    <w:p w14:paraId="5C1EB720" w14:textId="4DEFDD5A" w:rsidR="00310C1E" w:rsidRPr="000013A1" w:rsidRDefault="00310C1E" w:rsidP="00310C1E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0013A1">
        <w:rPr>
          <w:b/>
          <w:noProof/>
          <w:color w:val="808080" w:themeColor="background1" w:themeShade="80"/>
          <w:sz w:val="24"/>
        </w:rPr>
        <w:t>Athens, Greece, 27</w:t>
      </w:r>
      <w:r w:rsidRPr="007A6686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="007A6686">
        <w:rPr>
          <w:b/>
          <w:noProof/>
          <w:color w:val="808080" w:themeColor="background1" w:themeShade="80"/>
          <w:sz w:val="24"/>
        </w:rPr>
        <w:t xml:space="preserve"> </w:t>
      </w:r>
      <w:r w:rsidRPr="000013A1">
        <w:rPr>
          <w:b/>
          <w:noProof/>
          <w:color w:val="808080" w:themeColor="background1" w:themeShade="80"/>
          <w:sz w:val="24"/>
        </w:rPr>
        <w:t>Feb</w:t>
      </w:r>
      <w:r w:rsidR="003C646D" w:rsidRPr="000013A1">
        <w:rPr>
          <w:b/>
          <w:noProof/>
          <w:color w:val="808080" w:themeColor="background1" w:themeShade="80"/>
          <w:sz w:val="24"/>
        </w:rPr>
        <w:t>ruary</w:t>
      </w:r>
      <w:r w:rsidRPr="000013A1">
        <w:rPr>
          <w:b/>
          <w:noProof/>
          <w:color w:val="808080" w:themeColor="background1" w:themeShade="80"/>
          <w:sz w:val="24"/>
        </w:rPr>
        <w:t xml:space="preserve"> – 3</w:t>
      </w:r>
      <w:r w:rsidRPr="007A6686">
        <w:rPr>
          <w:b/>
          <w:noProof/>
          <w:color w:val="808080" w:themeColor="background1" w:themeShade="80"/>
          <w:sz w:val="24"/>
          <w:vertAlign w:val="superscript"/>
        </w:rPr>
        <w:t>rd</w:t>
      </w:r>
      <w:r w:rsidR="003C646D" w:rsidRPr="000013A1">
        <w:rPr>
          <w:b/>
          <w:noProof/>
          <w:color w:val="808080" w:themeColor="background1" w:themeShade="80"/>
          <w:sz w:val="24"/>
        </w:rPr>
        <w:t xml:space="preserve"> </w:t>
      </w:r>
      <w:r w:rsidRPr="000013A1">
        <w:rPr>
          <w:b/>
          <w:noProof/>
          <w:color w:val="808080" w:themeColor="background1" w:themeShade="80"/>
          <w:sz w:val="24"/>
        </w:rPr>
        <w:t>Mar</w:t>
      </w:r>
      <w:r w:rsidR="003C646D" w:rsidRPr="000013A1">
        <w:rPr>
          <w:b/>
          <w:noProof/>
          <w:color w:val="808080" w:themeColor="background1" w:themeShade="80"/>
          <w:sz w:val="24"/>
        </w:rPr>
        <w:t>ch,</w:t>
      </w:r>
      <w:r w:rsidR="000013A1">
        <w:rPr>
          <w:b/>
          <w:noProof/>
          <w:color w:val="808080" w:themeColor="background1" w:themeShade="80"/>
          <w:sz w:val="24"/>
        </w:rPr>
        <w:t xml:space="preserve"> 2023</w:t>
      </w:r>
      <w:r w:rsidR="000013A1">
        <w:rPr>
          <w:b/>
          <w:noProof/>
          <w:color w:val="808080" w:themeColor="background1" w:themeShade="80"/>
          <w:sz w:val="24"/>
        </w:rPr>
        <w:tab/>
      </w:r>
      <w:r w:rsidR="000013A1">
        <w:rPr>
          <w:b/>
          <w:noProof/>
          <w:color w:val="808080" w:themeColor="background1" w:themeShade="80"/>
          <w:sz w:val="24"/>
        </w:rPr>
        <w:tab/>
        <w:t xml:space="preserve">       </w:t>
      </w:r>
      <w:r w:rsidRPr="000013A1">
        <w:rPr>
          <w:b/>
          <w:noProof/>
          <w:color w:val="808080" w:themeColor="background1" w:themeShade="80"/>
          <w:sz w:val="24"/>
        </w:rPr>
        <w:t>(revision of C3-23</w:t>
      </w:r>
      <w:r w:rsidR="003C646D" w:rsidRPr="000013A1">
        <w:rPr>
          <w:b/>
          <w:noProof/>
          <w:color w:val="808080" w:themeColor="background1" w:themeShade="80"/>
          <w:sz w:val="24"/>
        </w:rPr>
        <w:t>0</w:t>
      </w:r>
      <w:r w:rsidRPr="000013A1">
        <w:rPr>
          <w:b/>
          <w:noProof/>
          <w:color w:val="808080" w:themeColor="background1" w:themeShade="80"/>
          <w:sz w:val="24"/>
        </w:rPr>
        <w:t>xxx)</w:t>
      </w:r>
    </w:p>
    <w:p w14:paraId="0441D6AE" w14:textId="7957A5C1" w:rsidR="000717CF" w:rsidRPr="001166AD" w:rsidRDefault="000717CF" w:rsidP="000717CF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</w:p>
    <w:p w14:paraId="51625349" w14:textId="18002DB2" w:rsidR="000717CF" w:rsidRPr="001166AD" w:rsidRDefault="000717CF" w:rsidP="000717CF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1166AD">
        <w:rPr>
          <w:b/>
          <w:noProof/>
          <w:color w:val="808080" w:themeColor="background1" w:themeShade="80"/>
          <w:sz w:val="24"/>
        </w:rPr>
        <w:t>3GPP TSG</w:t>
      </w:r>
      <w:r w:rsidR="003C646D" w:rsidRPr="001166AD">
        <w:rPr>
          <w:b/>
          <w:noProof/>
          <w:color w:val="808080" w:themeColor="background1" w:themeShade="80"/>
          <w:sz w:val="24"/>
        </w:rPr>
        <w:t xml:space="preserve"> </w:t>
      </w:r>
      <w:r w:rsidRPr="001166AD">
        <w:rPr>
          <w:b/>
          <w:noProof/>
          <w:color w:val="808080" w:themeColor="background1" w:themeShade="80"/>
          <w:sz w:val="24"/>
        </w:rPr>
        <w:t>CT WG1 Meeting #140</w:t>
      </w:r>
      <w:r w:rsidRPr="001166AD">
        <w:rPr>
          <w:b/>
          <w:noProof/>
          <w:color w:val="808080" w:themeColor="background1" w:themeShade="80"/>
          <w:sz w:val="24"/>
        </w:rPr>
        <w:tab/>
        <w:t>C1-23</w:t>
      </w:r>
      <w:r w:rsidR="003C646D" w:rsidRPr="001166AD">
        <w:rPr>
          <w:b/>
          <w:noProof/>
          <w:color w:val="808080" w:themeColor="background1" w:themeShade="80"/>
          <w:sz w:val="24"/>
        </w:rPr>
        <w:t>0</w:t>
      </w:r>
      <w:r w:rsidR="00EF6E1C" w:rsidRPr="001166AD">
        <w:rPr>
          <w:b/>
          <w:noProof/>
          <w:color w:val="808080" w:themeColor="background1" w:themeShade="80"/>
          <w:sz w:val="24"/>
        </w:rPr>
        <w:t>144</w:t>
      </w:r>
    </w:p>
    <w:p w14:paraId="4421EC6A" w14:textId="5DB87B46" w:rsidR="000717CF" w:rsidRPr="001166AD" w:rsidRDefault="000717CF" w:rsidP="000717CF">
      <w:pPr>
        <w:pStyle w:val="CRCoverPage"/>
        <w:outlineLvl w:val="0"/>
        <w:rPr>
          <w:b/>
          <w:noProof/>
          <w:color w:val="808080" w:themeColor="background1" w:themeShade="80"/>
        </w:rPr>
      </w:pPr>
      <w:r w:rsidRPr="001166AD">
        <w:rPr>
          <w:b/>
          <w:noProof/>
          <w:color w:val="808080" w:themeColor="background1" w:themeShade="80"/>
          <w:sz w:val="24"/>
        </w:rPr>
        <w:t>Athens, Greece, 27</w:t>
      </w:r>
      <w:r w:rsidRPr="001166AD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="003C646D" w:rsidRPr="001166AD">
        <w:rPr>
          <w:b/>
          <w:noProof/>
          <w:color w:val="808080" w:themeColor="background1" w:themeShade="80"/>
          <w:sz w:val="24"/>
        </w:rPr>
        <w:t xml:space="preserve"> </w:t>
      </w:r>
      <w:r w:rsidRPr="001166AD">
        <w:rPr>
          <w:b/>
          <w:noProof/>
          <w:color w:val="808080" w:themeColor="background1" w:themeShade="80"/>
          <w:sz w:val="24"/>
        </w:rPr>
        <w:t>Feb</w:t>
      </w:r>
      <w:r w:rsidR="003C646D" w:rsidRPr="001166AD">
        <w:rPr>
          <w:b/>
          <w:noProof/>
          <w:color w:val="808080" w:themeColor="background1" w:themeShade="80"/>
          <w:sz w:val="24"/>
        </w:rPr>
        <w:t>ruary</w:t>
      </w:r>
      <w:bookmarkStart w:id="0" w:name="_GoBack"/>
      <w:bookmarkEnd w:id="0"/>
      <w:r w:rsidRPr="001166AD">
        <w:rPr>
          <w:b/>
          <w:noProof/>
          <w:color w:val="808080" w:themeColor="background1" w:themeShade="80"/>
          <w:sz w:val="24"/>
        </w:rPr>
        <w:t xml:space="preserve"> – 3</w:t>
      </w:r>
      <w:r w:rsidRPr="001166AD">
        <w:rPr>
          <w:b/>
          <w:noProof/>
          <w:color w:val="808080" w:themeColor="background1" w:themeShade="80"/>
          <w:sz w:val="24"/>
          <w:vertAlign w:val="superscript"/>
        </w:rPr>
        <w:t>rd</w:t>
      </w:r>
      <w:r w:rsidR="003C646D" w:rsidRPr="001166AD">
        <w:rPr>
          <w:b/>
          <w:noProof/>
          <w:color w:val="808080" w:themeColor="background1" w:themeShade="80"/>
          <w:sz w:val="24"/>
        </w:rPr>
        <w:t xml:space="preserve"> </w:t>
      </w:r>
      <w:r w:rsidRPr="001166AD">
        <w:rPr>
          <w:b/>
          <w:noProof/>
          <w:color w:val="808080" w:themeColor="background1" w:themeShade="80"/>
          <w:sz w:val="24"/>
        </w:rPr>
        <w:t>Mar</w:t>
      </w:r>
      <w:r w:rsidR="003C646D" w:rsidRPr="001166AD">
        <w:rPr>
          <w:b/>
          <w:noProof/>
          <w:color w:val="808080" w:themeColor="background1" w:themeShade="80"/>
          <w:sz w:val="24"/>
        </w:rPr>
        <w:t>ch,</w:t>
      </w:r>
      <w:r w:rsidRPr="001166AD">
        <w:rPr>
          <w:b/>
          <w:noProof/>
          <w:color w:val="808080" w:themeColor="background1" w:themeShade="80"/>
          <w:sz w:val="24"/>
        </w:rPr>
        <w:t xml:space="preserve"> 2023</w:t>
      </w:r>
      <w:r w:rsidRPr="001166AD">
        <w:rPr>
          <w:b/>
          <w:noProof/>
          <w:color w:val="808080" w:themeColor="background1" w:themeShade="80"/>
          <w:sz w:val="24"/>
        </w:rPr>
        <w:tab/>
      </w:r>
      <w:r w:rsidRPr="001166AD">
        <w:rPr>
          <w:b/>
          <w:noProof/>
          <w:color w:val="808080" w:themeColor="background1" w:themeShade="80"/>
          <w:sz w:val="24"/>
        </w:rPr>
        <w:tab/>
      </w:r>
      <w:r w:rsidRPr="001166AD">
        <w:rPr>
          <w:b/>
          <w:noProof/>
          <w:color w:val="808080" w:themeColor="background1" w:themeShade="80"/>
          <w:sz w:val="24"/>
        </w:rPr>
        <w:tab/>
      </w:r>
      <w:r w:rsidRPr="001166AD">
        <w:rPr>
          <w:b/>
          <w:noProof/>
          <w:color w:val="808080" w:themeColor="background1" w:themeShade="80"/>
        </w:rPr>
        <w:t xml:space="preserve">   (revision of C1-23</w:t>
      </w:r>
      <w:r w:rsidR="003C646D" w:rsidRPr="001166AD">
        <w:rPr>
          <w:b/>
          <w:noProof/>
          <w:color w:val="808080" w:themeColor="background1" w:themeShade="80"/>
        </w:rPr>
        <w:t>0</w:t>
      </w:r>
      <w:r w:rsidRPr="001166AD">
        <w:rPr>
          <w:b/>
          <w:noProof/>
          <w:color w:val="808080" w:themeColor="background1" w:themeShade="80"/>
        </w:rPr>
        <w:t>xxx)</w:t>
      </w:r>
    </w:p>
    <w:p w14:paraId="536906BB" w14:textId="77777777" w:rsidR="00C41960" w:rsidRPr="006E5DD5" w:rsidRDefault="00C41960" w:rsidP="00C419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341F3A" w14:textId="73CDD151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206F7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0D9EF879" w14:textId="095E1EB3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of System Support for AI/ML-based Services</w:t>
      </w:r>
    </w:p>
    <w:p w14:paraId="26AEEBF0" w14:textId="77777777" w:rsidR="00C41960" w:rsidRPr="006C2E80" w:rsidRDefault="00C41960" w:rsidP="00C4196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9E0F96" w14:textId="3B7E21CF" w:rsidR="00C41960" w:rsidRPr="006C2E80" w:rsidRDefault="00C41960" w:rsidP="00C41960">
      <w:pPr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498F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CE1471" w:rsidR="004260A5" w:rsidRDefault="00384A56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C75D9D6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5595B1E6" w14:textId="5A6F18C2" w:rsidR="008835FC" w:rsidRPr="00C90CE3" w:rsidRDefault="007A1426" w:rsidP="005237B0">
            <w:pPr>
              <w:pStyle w:val="TAL"/>
            </w:pPr>
            <w:r w:rsidRPr="00C90CE3">
              <w:t>980020</w:t>
            </w:r>
          </w:p>
        </w:tc>
        <w:tc>
          <w:tcPr>
            <w:tcW w:w="3326" w:type="dxa"/>
            <w:vAlign w:val="center"/>
          </w:tcPr>
          <w:p w14:paraId="6AD6B1DF" w14:textId="60B88809" w:rsidR="008835FC" w:rsidRPr="00C90CE3" w:rsidRDefault="007A1426" w:rsidP="005237B0">
            <w:pPr>
              <w:pStyle w:val="TAL"/>
            </w:pPr>
            <w:r w:rsidRPr="00C90CE3">
              <w:t>Enablers for Network Automation for 5G phase 3</w:t>
            </w:r>
          </w:p>
        </w:tc>
        <w:tc>
          <w:tcPr>
            <w:tcW w:w="5099" w:type="dxa"/>
            <w:vAlign w:val="center"/>
          </w:tcPr>
          <w:p w14:paraId="4972B8BD" w14:textId="69893E26" w:rsidR="008835FC" w:rsidRPr="00096F4B" w:rsidRDefault="00EA096F" w:rsidP="005237B0">
            <w:pPr>
              <w:pStyle w:val="TAL"/>
            </w:pPr>
            <w:r w:rsidRPr="00A46A2D">
              <w:t xml:space="preserve">Conclusion to </w:t>
            </w:r>
            <w:r w:rsidR="00DE5489" w:rsidRPr="00A46A2D">
              <w:t xml:space="preserve">KI #7: AF can request NWDAF (via NEF if needed) to provide existing, enhanced or new analytics to assist with federated learning operation. 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0698585B" w14:textId="77777777" w:rsidR="007A1426" w:rsidRPr="00A46A2D" w:rsidRDefault="00EA096F" w:rsidP="005237B0">
            <w:pPr>
              <w:pStyle w:val="TAL"/>
            </w:pPr>
            <w:r w:rsidRPr="00A46A2D">
              <w:t xml:space="preserve">Conclusion to </w:t>
            </w:r>
            <w:r w:rsidR="00DE5489" w:rsidRPr="00A46A2D">
              <w:t xml:space="preserve">KI #1: </w:t>
            </w:r>
            <w:r w:rsidR="007A1426" w:rsidRPr="00A46A2D">
              <w:t>How the UPF reports traffic/data volume is determined in UPEAS SID. Only after UPEAS study work is completed, AIMLsys will determine if the traffic/data volume is required to report from 5GC to AF.</w:t>
            </w:r>
          </w:p>
          <w:p w14:paraId="371B08D6" w14:textId="77777777" w:rsidR="004B0DFD" w:rsidRDefault="004B0DFD" w:rsidP="005237B0">
            <w:pPr>
              <w:pStyle w:val="TAL"/>
            </w:pPr>
          </w:p>
          <w:p w14:paraId="399512AC" w14:textId="34BD7ECB" w:rsidR="004B0DFD" w:rsidRPr="00C60212" w:rsidRDefault="004B0DFD" w:rsidP="005237B0">
            <w:pPr>
              <w:pStyle w:val="TAL"/>
            </w:pPr>
            <w:r w:rsidRPr="00C60212">
              <w:t>Conclusion to KI#3: UL/DL data rate exposure to AF based on AF request for data rate monitoring with solution without RAN impact.</w:t>
            </w:r>
          </w:p>
          <w:p w14:paraId="36F2FAD1" w14:textId="64B60CEF" w:rsidR="004B0DFD" w:rsidRPr="00096F4B" w:rsidRDefault="004B0DFD" w:rsidP="005237B0">
            <w:pPr>
              <w:pStyle w:val="TAL"/>
            </w:pPr>
            <w:r w:rsidRPr="00C60212">
              <w:t>NOTE 2:</w:t>
            </w:r>
            <w:r w:rsidRPr="00C60212">
              <w:tab/>
              <w:t xml:space="preserve"> UL/DL data rate exposure to AF may consider the conclusions of FS_UPEAS KI#2.</w:t>
            </w: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0D1B968B" w:rsidR="005A4980" w:rsidRDefault="002C3607" w:rsidP="005237B0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5237B0">
      <w:pPr>
        <w:rPr>
          <w:rFonts w:ascii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4F17F631" w14:textId="0654AAA7" w:rsidR="00EE6C82" w:rsidRPr="00C60212" w:rsidRDefault="003107A3" w:rsidP="005237B0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t xml:space="preserve">Potential changes for </w:t>
      </w:r>
      <w:r w:rsidR="00384A56">
        <w:t xml:space="preserve">specification of </w:t>
      </w:r>
      <w:r>
        <w:t>new 5QI</w:t>
      </w:r>
      <w:r w:rsidR="00384A56">
        <w:t xml:space="preserve"> value</w:t>
      </w:r>
      <w:r w:rsidR="00686FDA" w:rsidRPr="00D66715">
        <w:t>(s)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9A91A84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 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676B362F" w:rsidR="00947A18" w:rsidRDefault="006A2EB9" w:rsidP="005237B0">
      <w:pPr>
        <w:pStyle w:val="ListParagraph"/>
        <w:numPr>
          <w:ilvl w:val="0"/>
          <w:numId w:val="11"/>
        </w:numPr>
      </w:pPr>
      <w:r>
        <w:lastRenderedPageBreak/>
        <w:t>Enhancing parameters</w:t>
      </w:r>
      <w:r w:rsidR="006E5FDB">
        <w:t xml:space="preserve"> for</w:t>
      </w:r>
      <w:r w:rsidR="00195E6C">
        <w:t xml:space="preserve"> DN performance Analytics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8A1DC6E" w14:textId="5C4562C7" w:rsidR="00734D38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>Potential updates to Nbsf_Management_Discovery service (KI #6)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702F5675" w14:textId="0A3E91D2" w:rsidR="00A50F79" w:rsidRPr="00EC65DC" w:rsidRDefault="00820592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s</w:t>
      </w:r>
      <w:r w:rsidR="00A50F79" w:rsidRPr="008228D6">
        <w:rPr>
          <w:lang w:eastAsia="zh-CN"/>
        </w:rPr>
        <w:t xml:space="preserve">upport for </w:t>
      </w:r>
      <w:r w:rsidR="00A50F79">
        <w:rPr>
          <w:lang w:eastAsia="zh-CN"/>
        </w:rPr>
        <w:t>Bit-Rate</w:t>
      </w:r>
      <w:r w:rsidR="00A50F79" w:rsidRPr="008228D6">
        <w:rPr>
          <w:lang w:eastAsia="zh-CN"/>
        </w:rPr>
        <w:t xml:space="preserve"> </w:t>
      </w:r>
      <w:r w:rsidR="00A50F79" w:rsidRPr="00E44A1F">
        <w:rPr>
          <w:lang w:eastAsia="zh-CN"/>
        </w:rPr>
        <w:t xml:space="preserve">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</w:t>
      </w:r>
      <w:r w:rsidR="00E44A1F" w:rsidRPr="00E44A1F">
        <w:rPr>
          <w:lang w:eastAsia="zh-CN"/>
        </w:rPr>
        <w:t>ow</w:t>
      </w:r>
      <w:r w:rsidR="00250366">
        <w:rPr>
          <w:lang w:eastAsia="zh-CN"/>
        </w:rPr>
        <w:t>/Application</w:t>
      </w:r>
      <w:r w:rsidR="00E44A1F" w:rsidRPr="00E44A1F">
        <w:rPr>
          <w:lang w:eastAsia="zh-CN"/>
        </w:rPr>
        <w:t xml:space="preserve"> in </w:t>
      </w:r>
      <w:r w:rsidR="00A50F79">
        <w:rPr>
          <w:lang w:eastAsia="zh-CN"/>
        </w:rPr>
        <w:t>UPF</w:t>
      </w:r>
      <w:r w:rsidR="00A50F79" w:rsidRPr="008228D6">
        <w:rPr>
          <w:lang w:eastAsia="zh-CN"/>
        </w:rPr>
        <w:t xml:space="preserve"> </w:t>
      </w:r>
      <w:r w:rsidR="007964E7">
        <w:rPr>
          <w:lang w:eastAsia="zh-CN"/>
        </w:rPr>
        <w:t xml:space="preserve">event exposure </w:t>
      </w:r>
      <w:r w:rsidR="00A50F79" w:rsidRPr="008228D6">
        <w:rPr>
          <w:lang w:eastAsia="zh-CN"/>
        </w:rPr>
        <w:t>API</w:t>
      </w:r>
      <w:r w:rsidR="00A50F79">
        <w:rPr>
          <w:lang w:eastAsia="zh-CN"/>
        </w:rPr>
        <w:t xml:space="preserve"> (KI #1,3)</w:t>
      </w:r>
    </w:p>
    <w:p w14:paraId="0806903F" w14:textId="7390EB33" w:rsidR="00EC65DC" w:rsidRPr="00A50F79" w:rsidRDefault="00820592" w:rsidP="005237B0">
      <w:pPr>
        <w:pStyle w:val="ListParagraph"/>
        <w:numPr>
          <w:ilvl w:val="0"/>
          <w:numId w:val="11"/>
        </w:numPr>
      </w:pPr>
      <w:r>
        <w:t>Potential s</w:t>
      </w:r>
      <w:r w:rsidR="00EC65DC">
        <w:t xml:space="preserve">upport for measurement of data volume exchanged in UPF </w:t>
      </w:r>
      <w:r w:rsidR="007964E7">
        <w:t xml:space="preserve">event exposure </w:t>
      </w:r>
      <w:r w:rsidR="00EC65DC">
        <w:t>API (KI#1)</w:t>
      </w:r>
    </w:p>
    <w:p w14:paraId="25F3A6D2" w14:textId="199C00BC" w:rsidR="000B373B" w:rsidRPr="007964E7" w:rsidRDefault="00820592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e</w:t>
      </w:r>
      <w:r w:rsidR="000B373B" w:rsidRPr="000B373B">
        <w:rPr>
          <w:lang w:eastAsia="zh-CN"/>
        </w:rPr>
        <w:t xml:space="preserve">nhance PFCP protocol to allow SMF provision </w:t>
      </w:r>
      <w:r w:rsidR="00F02204">
        <w:t>bitrate measurements</w:t>
      </w:r>
      <w:r w:rsidR="00646CC3">
        <w:t xml:space="preserve">, volume measurements </w:t>
      </w:r>
      <w:r w:rsidR="000B373B" w:rsidRPr="000B373B">
        <w:rPr>
          <w:lang w:eastAsia="zh-CN"/>
        </w:rPr>
        <w:t>over N4</w:t>
      </w:r>
      <w:r w:rsidR="006975A2">
        <w:rPr>
          <w:lang w:eastAsia="zh-CN"/>
        </w:rPr>
        <w:t xml:space="preserve"> (KI #1</w:t>
      </w:r>
      <w:r w:rsidR="00F0220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0509D9F4" w14:textId="2829E043" w:rsidR="006975A2" w:rsidRPr="006975A2" w:rsidRDefault="006975A2" w:rsidP="005237B0">
      <w:pPr>
        <w:pStyle w:val="ListParagraph"/>
        <w:numPr>
          <w:ilvl w:val="0"/>
          <w:numId w:val="11"/>
        </w:numPr>
      </w:pPr>
      <w:r w:rsidRPr="004926A1">
        <w:rPr>
          <w:lang w:eastAsia="zh-CN"/>
        </w:rPr>
        <w:t>Potential changes for storing User Consent for exposing UE related information or data analytics the 3</w:t>
      </w:r>
      <w:r w:rsidRPr="007964E7">
        <w:rPr>
          <w:vertAlign w:val="superscript"/>
          <w:lang w:eastAsia="zh-CN"/>
        </w:rPr>
        <w:t>rd</w:t>
      </w:r>
      <w:r w:rsidRPr="004926A1">
        <w:rPr>
          <w:lang w:eastAsia="zh-CN"/>
        </w:rPr>
        <w:t xml:space="preserve"> party</w:t>
      </w:r>
      <w:r>
        <w:rPr>
          <w:lang w:eastAsia="zh-CN"/>
        </w:rPr>
        <w:t xml:space="preserve"> (KI #3)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74F31E91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142A72FA" w:rsidR="00B62700" w:rsidRPr="00B62700" w:rsidRDefault="00B62700" w:rsidP="005237B0">
            <w:pPr>
              <w:pStyle w:val="Guidance"/>
            </w:pPr>
            <w:r>
              <w:t>5G System; Planned Data Transfer Policy Control Service;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99238C" w:rsidRPr="006C2E80" w14:paraId="0843F02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B06" w14:textId="33FE2D43" w:rsidR="0099238C" w:rsidRDefault="007105D1" w:rsidP="005237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24.501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F14D" w14:textId="154CC10A" w:rsidR="0099238C" w:rsidRDefault="007105D1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changes for </w:t>
            </w:r>
            <w:r w:rsidR="00384A56">
              <w:t xml:space="preserve">specification of new </w:t>
            </w:r>
            <w:r>
              <w:rPr>
                <w:lang w:eastAsia="zh-CN"/>
              </w:rPr>
              <w:t>5QI value</w:t>
            </w:r>
            <w:r w:rsidR="006046F2">
              <w:rPr>
                <w:lang w:eastAsia="zh-CN"/>
              </w:rPr>
              <w:t>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4EE" w14:textId="2552014A" w:rsidR="0099238C" w:rsidRPr="009014FC" w:rsidRDefault="0099238C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</w:t>
            </w:r>
            <w:r w:rsidR="00BD796F">
              <w:rPr>
                <w:lang w:eastAsia="zh-CN"/>
              </w:rPr>
              <w:t>3</w:t>
            </w:r>
            <w:r w:rsidRPr="009014FC">
              <w:rPr>
                <w:lang w:eastAsia="zh-CN"/>
              </w:rPr>
              <w:t xml:space="preserve"> (</w:t>
            </w:r>
            <w:r w:rsidR="00BD796F"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461F" w14:textId="699A2CD4" w:rsidR="0099238C" w:rsidRPr="009014FC" w:rsidRDefault="0099238C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CT</w:t>
            </w:r>
            <w:r w:rsidR="001F0A18">
              <w:rPr>
                <w:lang w:eastAsia="zh-CN"/>
              </w:rPr>
              <w:t>1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BD796F" w:rsidRPr="001F0A18" w:rsidRDefault="00BD796F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</w:t>
            </w:r>
            <w:r w:rsidR="00D66715">
              <w:rPr>
                <w:lang w:eastAsia="zh-CN"/>
              </w:rPr>
              <w:t>#</w:t>
            </w:r>
            <w:r>
              <w:rPr>
                <w:lang w:eastAsia="zh-CN"/>
              </w:rPr>
              <w:t>103</w:t>
            </w:r>
            <w:r w:rsidR="00D66715">
              <w:rPr>
                <w:lang w:eastAsia="zh-CN"/>
              </w:rPr>
              <w:t xml:space="preserve">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BD796F" w:rsidRPr="00081483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BD796F" w:rsidRPr="00A36B4A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BD796F" w:rsidRPr="0042522E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BD796F" w:rsidRPr="00E535F7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BD796F" w:rsidRPr="00C2048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BD796F" w:rsidRPr="00081483" w:rsidRDefault="00BD796F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BD796F" w:rsidRPr="00246F88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BD796F" w:rsidRPr="00246F88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9E092B5" w14:textId="77777777" w:rsidTr="007A17A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BD796F" w:rsidRDefault="00BD796F" w:rsidP="007A17A1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BD796F" w:rsidRPr="009014FC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BD796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BD796F" w:rsidRPr="00081483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BD796F" w:rsidRPr="00BB22D9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BD796F" w:rsidRPr="006323BC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BD796F" w:rsidRPr="006B64EB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BD796F" w:rsidRPr="00A46A2D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BD796F" w:rsidRPr="007D2E7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BD796F" w:rsidRPr="0006392B" w:rsidRDefault="00BD796F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BD796F" w:rsidRPr="00246F88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BD796F" w:rsidRPr="006C2E80" w14:paraId="7A3F27C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309881AC" w:rsidR="00BD796F" w:rsidRPr="00081483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8B34" w14:textId="310CFDB5" w:rsidR="00BD796F" w:rsidRPr="00081483" w:rsidRDefault="00BD796F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 xml:space="preserve">nhance PFCP protocol to allow SMF provision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 and QoS Flow</w:t>
            </w:r>
            <w:r w:rsidRPr="009E1249">
              <w:rPr>
                <w:lang w:eastAsia="zh-CN"/>
              </w:rPr>
              <w:t xml:space="preserve"> over N4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7A34406D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9F4D5E8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BD796F" w:rsidRPr="000D0C05" w:rsidRDefault="00BD796F" w:rsidP="00BD796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BD796F" w:rsidRPr="0011324C" w:rsidRDefault="00BD796F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BD796F" w:rsidRPr="000D0C05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BD796F" w:rsidRPr="000D0C05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D796F" w:rsidRPr="000D0C05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D796F" w:rsidRPr="00940F68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940F68" w:rsidRPr="00A1246A" w:rsidRDefault="00940F68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D796F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D796F" w:rsidRDefault="00BD796F" w:rsidP="00BD796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D796F" w:rsidRPr="004926A1" w:rsidRDefault="00BD796F" w:rsidP="00696BB4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  <w:tr w:rsidR="00BD796F" w:rsidRPr="006C2E80" w14:paraId="2AA118A0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6106" w14:textId="2F1EC8A0" w:rsidR="00BD796F" w:rsidRPr="000D0C05" w:rsidRDefault="00BD796F" w:rsidP="00BD796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658" w14:textId="38893113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s</w:t>
            </w:r>
            <w:r w:rsidRPr="008228D6">
              <w:rPr>
                <w:lang w:eastAsia="zh-CN"/>
              </w:rPr>
              <w:t xml:space="preserve">upport for </w:t>
            </w:r>
            <w:r>
              <w:rPr>
                <w:lang w:eastAsia="zh-CN"/>
              </w:rPr>
              <w:t>Bit-Rate</w:t>
            </w:r>
            <w:r w:rsidRPr="008228D6">
              <w:rPr>
                <w:lang w:eastAsia="zh-CN"/>
              </w:rPr>
              <w:t xml:space="preserve"> </w:t>
            </w:r>
            <w:r w:rsidRPr="00E44A1F">
              <w:rPr>
                <w:lang w:eastAsia="zh-CN"/>
              </w:rPr>
              <w:t xml:space="preserve">monitoring </w:t>
            </w:r>
            <w:r>
              <w:rPr>
                <w:lang w:eastAsia="zh-CN"/>
              </w:rPr>
              <w:t>for a</w:t>
            </w:r>
            <w:r w:rsidRPr="00B640BE">
              <w:rPr>
                <w:lang w:eastAsia="zh-CN"/>
              </w:rPr>
              <w:t xml:space="preserve"> PDU-Session/QoS-Fl</w:t>
            </w:r>
            <w:r w:rsidRPr="00E44A1F">
              <w:rPr>
                <w:lang w:eastAsia="zh-CN"/>
              </w:rPr>
              <w:t>ow</w:t>
            </w:r>
            <w:r>
              <w:rPr>
                <w:lang w:eastAsia="zh-CN"/>
              </w:rPr>
              <w:t>/Application</w:t>
            </w:r>
            <w:r w:rsidRPr="00E44A1F">
              <w:rPr>
                <w:lang w:eastAsia="zh-CN"/>
              </w:rPr>
              <w:t xml:space="preserve"> </w:t>
            </w:r>
            <w:r w:rsidRPr="00FE2F7A">
              <w:rPr>
                <w:lang w:eastAsia="zh-CN"/>
              </w:rPr>
              <w:t>in Nupf_EventExposure API</w:t>
            </w:r>
          </w:p>
          <w:p w14:paraId="691BD514" w14:textId="022C788D" w:rsidR="00BD796F" w:rsidRPr="00081483" w:rsidRDefault="00BD796F" w:rsidP="00696BB4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eastAsiaTheme="minorEastAsia"/>
                <w:lang w:eastAsia="zh-CN"/>
              </w:rPr>
            </w:pPr>
            <w:r>
              <w:t xml:space="preserve">Potential support for measurement of data volume exchanged in </w:t>
            </w:r>
            <w:r w:rsidRPr="00FE2F7A">
              <w:rPr>
                <w:rFonts w:eastAsiaTheme="minorEastAsia"/>
                <w:lang w:eastAsia="zh-CN"/>
              </w:rPr>
              <w:t>Nupf_EventExposure API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5F6B" w14:textId="7BEFBFAF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6F13" w14:textId="4F512037" w:rsidR="00BD796F" w:rsidRPr="00081483" w:rsidRDefault="00BD796F" w:rsidP="00AA22BD">
            <w:pPr>
              <w:pStyle w:val="Guidance"/>
              <w:spacing w:after="0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D069786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87853" w:rsidR="00645B92" w:rsidRDefault="00C94195" w:rsidP="005237B0">
            <w:pPr>
              <w:pStyle w:val="TAL"/>
            </w:pPr>
            <w:r>
              <w:t>Ericsson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003793A" w:rsidR="00645B92" w:rsidRDefault="00BD796F" w:rsidP="005237B0">
            <w:pPr>
              <w:pStyle w:val="TAL"/>
            </w:pPr>
            <w:r>
              <w:t>OPPO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D2C17" w:rsidR="00645B92" w:rsidRDefault="00BD796F" w:rsidP="005237B0">
            <w:pPr>
              <w:pStyle w:val="TAL"/>
            </w:pPr>
            <w:r>
              <w:t>ZTE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EFCE41" w:rsidR="00645B92" w:rsidRDefault="009A3875" w:rsidP="005237B0">
            <w:pPr>
              <w:pStyle w:val="TAL"/>
            </w:pPr>
            <w:r>
              <w:t>China Mobile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C93EBAE" w:rsidR="00645B92" w:rsidRDefault="00645B92" w:rsidP="005237B0">
            <w:pPr>
              <w:pStyle w:val="TAL"/>
            </w:pP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5597F" w16cex:dateUtc="2023-02-13T16:51:00Z"/>
  <w16cex:commentExtensible w16cex:durableId="27956485" w16cex:dateUtc="2023-02-13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54E62F" w16cid:durableId="27954FD7"/>
  <w16cid:commentId w16cid:paraId="7BEED2C9" w16cid:durableId="2795597F"/>
  <w16cid:commentId w16cid:paraId="207E5D6F" w16cid:durableId="27954FDA"/>
  <w16cid:commentId w16cid:paraId="518C3F7B" w16cid:durableId="27954FDB"/>
  <w16cid:commentId w16cid:paraId="3CF89D21" w16cid:durableId="279564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BBEE1" w14:textId="77777777" w:rsidR="00A90E0B" w:rsidRDefault="00A90E0B" w:rsidP="005237B0">
      <w:r>
        <w:separator/>
      </w:r>
    </w:p>
  </w:endnote>
  <w:endnote w:type="continuationSeparator" w:id="0">
    <w:p w14:paraId="28CF307B" w14:textId="77777777" w:rsidR="00A90E0B" w:rsidRDefault="00A90E0B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5D77B" w14:textId="77777777" w:rsidR="00A90E0B" w:rsidRDefault="00A90E0B" w:rsidP="005237B0">
      <w:r>
        <w:separator/>
      </w:r>
    </w:p>
  </w:footnote>
  <w:footnote w:type="continuationSeparator" w:id="0">
    <w:p w14:paraId="6261C19F" w14:textId="77777777" w:rsidR="00A90E0B" w:rsidRDefault="00A90E0B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3A1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E088F"/>
    <w:rsid w:val="001E14C4"/>
    <w:rsid w:val="001E717C"/>
    <w:rsid w:val="001F0A18"/>
    <w:rsid w:val="001F7D5F"/>
    <w:rsid w:val="001F7EB4"/>
    <w:rsid w:val="002000C2"/>
    <w:rsid w:val="00205F25"/>
    <w:rsid w:val="00221B1E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76403"/>
    <w:rsid w:val="00283472"/>
    <w:rsid w:val="00284849"/>
    <w:rsid w:val="00285314"/>
    <w:rsid w:val="002944FD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4609"/>
    <w:rsid w:val="00455DE4"/>
    <w:rsid w:val="0048267C"/>
    <w:rsid w:val="004876B9"/>
    <w:rsid w:val="00487A2A"/>
    <w:rsid w:val="0049046E"/>
    <w:rsid w:val="004926A1"/>
    <w:rsid w:val="00493A79"/>
    <w:rsid w:val="00495840"/>
    <w:rsid w:val="004A40BE"/>
    <w:rsid w:val="004A6A60"/>
    <w:rsid w:val="004B0DFD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46F2"/>
    <w:rsid w:val="006060A2"/>
    <w:rsid w:val="0061192E"/>
    <w:rsid w:val="00611A0F"/>
    <w:rsid w:val="00611EC4"/>
    <w:rsid w:val="00612542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6BB4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42E97"/>
    <w:rsid w:val="00746F46"/>
    <w:rsid w:val="0075252A"/>
    <w:rsid w:val="00753478"/>
    <w:rsid w:val="007543E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17A1"/>
    <w:rsid w:val="007A2D0A"/>
    <w:rsid w:val="007A5AA5"/>
    <w:rsid w:val="007A6136"/>
    <w:rsid w:val="007A6686"/>
    <w:rsid w:val="007B0F49"/>
    <w:rsid w:val="007B4AE1"/>
    <w:rsid w:val="007B66EE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13C1F"/>
    <w:rsid w:val="008146A2"/>
    <w:rsid w:val="00817467"/>
    <w:rsid w:val="00820592"/>
    <w:rsid w:val="00820FC0"/>
    <w:rsid w:val="008228D6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28A9"/>
    <w:rsid w:val="00942BE5"/>
    <w:rsid w:val="009437A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5679F"/>
    <w:rsid w:val="00A61340"/>
    <w:rsid w:val="00A6656B"/>
    <w:rsid w:val="00A70E1E"/>
    <w:rsid w:val="00A73257"/>
    <w:rsid w:val="00A9081F"/>
    <w:rsid w:val="00A90E0B"/>
    <w:rsid w:val="00A9188C"/>
    <w:rsid w:val="00A9351E"/>
    <w:rsid w:val="00A97002"/>
    <w:rsid w:val="00A97A52"/>
    <w:rsid w:val="00AA0D6A"/>
    <w:rsid w:val="00AA22BD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694C"/>
    <w:rsid w:val="00B567D1"/>
    <w:rsid w:val="00B6245A"/>
    <w:rsid w:val="00B62700"/>
    <w:rsid w:val="00B640BE"/>
    <w:rsid w:val="00B73B4C"/>
    <w:rsid w:val="00B73F75"/>
    <w:rsid w:val="00B8483E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C9D"/>
    <w:rsid w:val="00C01E8C"/>
    <w:rsid w:val="00C02AA7"/>
    <w:rsid w:val="00C02DF6"/>
    <w:rsid w:val="00C03E01"/>
    <w:rsid w:val="00C1261D"/>
    <w:rsid w:val="00C20489"/>
    <w:rsid w:val="00C21030"/>
    <w:rsid w:val="00C2357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50F7C"/>
    <w:rsid w:val="00C51704"/>
    <w:rsid w:val="00C5591F"/>
    <w:rsid w:val="00C57C50"/>
    <w:rsid w:val="00C60212"/>
    <w:rsid w:val="00C61A83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498F"/>
    <w:rsid w:val="00DD58B7"/>
    <w:rsid w:val="00DD6699"/>
    <w:rsid w:val="00DD7C87"/>
    <w:rsid w:val="00DD7D96"/>
    <w:rsid w:val="00DE3168"/>
    <w:rsid w:val="00DE53A7"/>
    <w:rsid w:val="00DE548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63BF"/>
    <w:rsid w:val="00E31F44"/>
    <w:rsid w:val="00E418DE"/>
    <w:rsid w:val="00E431C0"/>
    <w:rsid w:val="00E44A1F"/>
    <w:rsid w:val="00E4724A"/>
    <w:rsid w:val="00E52C57"/>
    <w:rsid w:val="00E535F7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D13"/>
    <w:rsid w:val="00EB43A8"/>
    <w:rsid w:val="00EC25CB"/>
    <w:rsid w:val="00EC2DFD"/>
    <w:rsid w:val="00EC3039"/>
    <w:rsid w:val="00EC5235"/>
    <w:rsid w:val="00EC65DC"/>
    <w:rsid w:val="00EC7D6D"/>
    <w:rsid w:val="00ED6B03"/>
    <w:rsid w:val="00ED7A5B"/>
    <w:rsid w:val="00ED7C98"/>
    <w:rsid w:val="00EE4149"/>
    <w:rsid w:val="00EE6C82"/>
    <w:rsid w:val="00EF6E1C"/>
    <w:rsid w:val="00F0069C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A1B4C"/>
    <w:rsid w:val="00FA52D3"/>
    <w:rsid w:val="00FA5BF9"/>
    <w:rsid w:val="00FB127E"/>
    <w:rsid w:val="00FB15A4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8D607-69FE-4105-A1E0-D9A66B125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21</cp:revision>
  <cp:lastPrinted>2000-02-29T11:31:00Z</cp:lastPrinted>
  <dcterms:created xsi:type="dcterms:W3CDTF">2023-02-14T05:14:00Z</dcterms:created>
  <dcterms:modified xsi:type="dcterms:W3CDTF">2023-02-17T06:53:00Z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